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31A23">
      <w:pPr>
        <w:tabs>
          <w:tab w:val="left" w:pos="567"/>
          <w:tab w:val="left" w:pos="3686"/>
        </w:tabs>
      </w:pPr>
      <w:r>
        <w:tab/>
        <w:t>19 апреля 2021 г.</w:t>
      </w:r>
      <w:r>
        <w:tab/>
        <w:t>01-736-а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4732C3" w:rsidTr="004732C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732C3" w:rsidRDefault="004732C3" w:rsidP="00B52D22">
            <w:pPr>
              <w:rPr>
                <w:b/>
                <w:sz w:val="24"/>
                <w:szCs w:val="24"/>
              </w:rPr>
            </w:pPr>
            <w:r w:rsidRPr="004732C3">
              <w:rPr>
                <w:color w:val="000000"/>
                <w:sz w:val="24"/>
                <w:szCs w:val="24"/>
              </w:rPr>
              <w:t>О проведении аукциона на право заключения договоров аренды земельных участков</w:t>
            </w:r>
          </w:p>
        </w:tc>
      </w:tr>
    </w:tbl>
    <w:p w:rsidR="004732C3" w:rsidRDefault="004732C3" w:rsidP="001A2440">
      <w:pPr>
        <w:ind w:right="-1" w:firstLine="709"/>
        <w:rPr>
          <w:sz w:val="22"/>
          <w:szCs w:val="22"/>
        </w:rPr>
      </w:pPr>
      <w:bookmarkStart w:id="0" w:name="_GoBack"/>
      <w:bookmarkEnd w:id="0"/>
    </w:p>
    <w:p w:rsidR="004732C3" w:rsidRPr="004732C3" w:rsidRDefault="004732C3" w:rsidP="004732C3">
      <w:pPr>
        <w:ind w:firstLine="720"/>
        <w:rPr>
          <w:rFonts w:ascii="Arial" w:hAnsi="Arial" w:cs="Arial"/>
          <w:szCs w:val="28"/>
        </w:rPr>
      </w:pPr>
      <w:r w:rsidRPr="004732C3">
        <w:rPr>
          <w:szCs w:val="28"/>
        </w:rPr>
        <w:t>В соответствии со статьей 39.11. Земельного кодекса Российской Федерации и на основании абзаца 3 пункта 2 статьи 3.3 Федерального закона от</w:t>
      </w:r>
      <w:r w:rsidR="00BE66B8">
        <w:rPr>
          <w:szCs w:val="28"/>
        </w:rPr>
        <w:t xml:space="preserve"> 25 октября 2001 года №</w:t>
      </w:r>
      <w:r>
        <w:rPr>
          <w:szCs w:val="28"/>
        </w:rPr>
        <w:t>137-ФЗ «</w:t>
      </w:r>
      <w:r w:rsidRPr="004732C3">
        <w:rPr>
          <w:szCs w:val="28"/>
        </w:rPr>
        <w:t>О введении в действие Земельного кодекса Росси</w:t>
      </w:r>
      <w:r>
        <w:rPr>
          <w:szCs w:val="28"/>
        </w:rPr>
        <w:t>йской Федерации»</w:t>
      </w:r>
      <w:r w:rsidR="00BE66B8">
        <w:rPr>
          <w:szCs w:val="28"/>
        </w:rPr>
        <w:t>, части 3 статьи 30 у</w:t>
      </w:r>
      <w:r w:rsidRPr="004732C3">
        <w:rPr>
          <w:szCs w:val="28"/>
        </w:rPr>
        <w:t>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4732C3" w:rsidRPr="004732C3" w:rsidRDefault="004732C3" w:rsidP="004732C3">
      <w:pPr>
        <w:ind w:firstLine="720"/>
        <w:rPr>
          <w:color w:val="000000"/>
          <w:szCs w:val="28"/>
        </w:rPr>
      </w:pPr>
      <w:r w:rsidRPr="004732C3">
        <w:rPr>
          <w:color w:val="000000"/>
          <w:szCs w:val="28"/>
        </w:rPr>
        <w:t xml:space="preserve">1. Провести во втором квартале 2021 года аукцион на право заключения договоров аренды земельных участков: </w:t>
      </w:r>
    </w:p>
    <w:p w:rsidR="004732C3" w:rsidRPr="004732C3" w:rsidRDefault="004732C3" w:rsidP="004732C3">
      <w:pPr>
        <w:ind w:firstLine="720"/>
        <w:rPr>
          <w:szCs w:val="28"/>
        </w:rPr>
      </w:pPr>
      <w:r w:rsidRPr="004732C3">
        <w:rPr>
          <w:color w:val="000000"/>
          <w:szCs w:val="28"/>
        </w:rPr>
        <w:t xml:space="preserve">1.1. </w:t>
      </w:r>
      <w:r w:rsidRPr="004732C3">
        <w:rPr>
          <w:b/>
          <w:color w:val="000000"/>
          <w:szCs w:val="28"/>
        </w:rPr>
        <w:t>с кадастровым номером 47:13:1202014:276</w:t>
      </w:r>
      <w:r w:rsidRPr="004732C3">
        <w:rPr>
          <w:b/>
          <w:szCs w:val="28"/>
        </w:rPr>
        <w:t>, расположенного по адресу: Ленинградская область, Тихвинский муниципальный район, Тихвинское городское поселение, город Тихвин, улица Тверской Шлюз, земельный участок 3С</w:t>
      </w:r>
      <w:r w:rsidRPr="004732C3">
        <w:rPr>
          <w:color w:val="000000"/>
          <w:szCs w:val="28"/>
        </w:rPr>
        <w:t>;</w:t>
      </w:r>
    </w:p>
    <w:p w:rsidR="004732C3" w:rsidRPr="004732C3" w:rsidRDefault="004732C3" w:rsidP="004732C3">
      <w:pPr>
        <w:ind w:firstLine="720"/>
        <w:rPr>
          <w:szCs w:val="28"/>
        </w:rPr>
      </w:pPr>
      <w:r w:rsidRPr="004732C3">
        <w:rPr>
          <w:szCs w:val="28"/>
        </w:rPr>
        <w:t xml:space="preserve">1.2. </w:t>
      </w:r>
      <w:r w:rsidRPr="004732C3">
        <w:rPr>
          <w:b/>
          <w:color w:val="000000"/>
          <w:szCs w:val="28"/>
        </w:rPr>
        <w:t>с кадастровым номером 47:13:1203008:181</w:t>
      </w:r>
      <w:r w:rsidRPr="004732C3">
        <w:rPr>
          <w:b/>
          <w:szCs w:val="28"/>
        </w:rPr>
        <w:t>, расположенного по адресу: Ленинградская область, Тихвинский муниципальный район, Тихвинское городское поселение, город Тихвин, проезд им. Сушкевича, 8</w:t>
      </w:r>
      <w:r w:rsidRPr="004732C3">
        <w:rPr>
          <w:color w:val="000000"/>
          <w:szCs w:val="28"/>
        </w:rPr>
        <w:t>;</w:t>
      </w:r>
    </w:p>
    <w:p w:rsidR="004732C3" w:rsidRPr="004732C3" w:rsidRDefault="004732C3" w:rsidP="004732C3">
      <w:pPr>
        <w:ind w:firstLine="720"/>
        <w:rPr>
          <w:szCs w:val="28"/>
        </w:rPr>
      </w:pPr>
      <w:r w:rsidRPr="004732C3">
        <w:rPr>
          <w:color w:val="000000"/>
          <w:szCs w:val="28"/>
        </w:rPr>
        <w:t>1.3</w:t>
      </w:r>
      <w:r w:rsidRPr="004732C3">
        <w:rPr>
          <w:b/>
          <w:color w:val="000000"/>
          <w:szCs w:val="28"/>
        </w:rPr>
        <w:t xml:space="preserve"> с кадастровым номером 47:13:1203005:151</w:t>
      </w:r>
      <w:r w:rsidRPr="004732C3">
        <w:rPr>
          <w:b/>
          <w:szCs w:val="28"/>
        </w:rPr>
        <w:t>, расположенного по адресу: Ленинградская область, Тихвинский муниципальный район, Тихвинское городское поселение, город Тихвин, тупик Право-Вологодский</w:t>
      </w:r>
      <w:r w:rsidRPr="004732C3">
        <w:rPr>
          <w:color w:val="000000"/>
          <w:szCs w:val="28"/>
        </w:rPr>
        <w:t>;</w:t>
      </w:r>
    </w:p>
    <w:p w:rsidR="004732C3" w:rsidRPr="004732C3" w:rsidRDefault="004732C3" w:rsidP="004732C3">
      <w:pPr>
        <w:ind w:firstLine="720"/>
        <w:rPr>
          <w:szCs w:val="28"/>
        </w:rPr>
      </w:pPr>
      <w:r w:rsidRPr="004732C3">
        <w:rPr>
          <w:szCs w:val="28"/>
        </w:rPr>
        <w:t xml:space="preserve">1.4. </w:t>
      </w:r>
      <w:r w:rsidRPr="004732C3">
        <w:rPr>
          <w:b/>
          <w:color w:val="000000"/>
          <w:szCs w:val="28"/>
        </w:rPr>
        <w:t>с кадастровым номером 47:13:1202029:194</w:t>
      </w:r>
      <w:r w:rsidRPr="004732C3">
        <w:rPr>
          <w:b/>
          <w:szCs w:val="28"/>
        </w:rPr>
        <w:t>, расположенного по адресу: Ленинградская область, Тихвинский муниципальный район, Тихвинское городское поселение, город Тихвин, улица Садовая, 21</w:t>
      </w:r>
      <w:r w:rsidRPr="00BE66B8">
        <w:rPr>
          <w:szCs w:val="28"/>
        </w:rPr>
        <w:t>.</w:t>
      </w:r>
    </w:p>
    <w:p w:rsidR="004732C3" w:rsidRPr="004732C3" w:rsidRDefault="004732C3" w:rsidP="004732C3">
      <w:pPr>
        <w:ind w:firstLine="720"/>
        <w:rPr>
          <w:szCs w:val="28"/>
        </w:rPr>
      </w:pPr>
      <w:r w:rsidRPr="004732C3">
        <w:rPr>
          <w:szCs w:val="28"/>
        </w:rPr>
        <w:t>2. Установить начальную цену предмета аукциона в размере ежегодной арендной платы, определенной по результатам рыночной оценки, в соответствии с Федеральн</w:t>
      </w:r>
      <w:r>
        <w:rPr>
          <w:szCs w:val="28"/>
        </w:rPr>
        <w:t xml:space="preserve">ым законом от 29 июля </w:t>
      </w:r>
      <w:r w:rsidRPr="004732C3">
        <w:rPr>
          <w:szCs w:val="28"/>
        </w:rPr>
        <w:t xml:space="preserve">1998 </w:t>
      </w:r>
      <w:r>
        <w:rPr>
          <w:szCs w:val="28"/>
        </w:rPr>
        <w:t>года №</w:t>
      </w:r>
      <w:r w:rsidRPr="004732C3">
        <w:rPr>
          <w:szCs w:val="28"/>
        </w:rPr>
        <w:t>135-ФЗ «Об оценочной деяте</w:t>
      </w:r>
      <w:r w:rsidR="00BE66B8">
        <w:rPr>
          <w:szCs w:val="28"/>
        </w:rPr>
        <w:t>льности в Российской Федерации».</w:t>
      </w:r>
    </w:p>
    <w:p w:rsidR="004732C3" w:rsidRPr="004732C3" w:rsidRDefault="004732C3" w:rsidP="004732C3">
      <w:pPr>
        <w:ind w:firstLine="720"/>
        <w:rPr>
          <w:color w:val="000000"/>
          <w:szCs w:val="28"/>
        </w:rPr>
      </w:pPr>
      <w:r w:rsidRPr="004732C3">
        <w:rPr>
          <w:color w:val="000000"/>
          <w:szCs w:val="28"/>
        </w:rPr>
        <w:t>3. Установить размер задатка</w:t>
      </w:r>
      <w:r w:rsidR="00BE66B8">
        <w:rPr>
          <w:color w:val="000000"/>
          <w:szCs w:val="28"/>
        </w:rPr>
        <w:t>,</w:t>
      </w:r>
      <w:r w:rsidRPr="004732C3">
        <w:rPr>
          <w:color w:val="000000"/>
          <w:szCs w:val="28"/>
        </w:rPr>
        <w:t xml:space="preserve"> равный 20 процентам начальной цены предмета аукциона</w:t>
      </w:r>
      <w:r>
        <w:rPr>
          <w:color w:val="000000"/>
          <w:szCs w:val="28"/>
        </w:rPr>
        <w:t>.</w:t>
      </w:r>
    </w:p>
    <w:p w:rsidR="004732C3" w:rsidRPr="004732C3" w:rsidRDefault="004732C3" w:rsidP="004732C3">
      <w:pPr>
        <w:widowControl w:val="0"/>
        <w:autoSpaceDE w:val="0"/>
        <w:autoSpaceDN w:val="0"/>
        <w:adjustRightInd w:val="0"/>
        <w:ind w:firstLine="720"/>
        <w:rPr>
          <w:rFonts w:eastAsia="Calibri"/>
          <w:szCs w:val="28"/>
        </w:rPr>
      </w:pPr>
      <w:r w:rsidRPr="004732C3">
        <w:rPr>
          <w:rFonts w:eastAsia="Calibri"/>
          <w:color w:val="000000"/>
          <w:szCs w:val="28"/>
        </w:rPr>
        <w:t>4. Установить</w:t>
      </w:r>
      <w:r w:rsidRPr="004732C3">
        <w:rPr>
          <w:rFonts w:eastAsia="Calibri"/>
          <w:szCs w:val="28"/>
        </w:rPr>
        <w:t xml:space="preserve"> величину повышения нач</w:t>
      </w:r>
      <w:r>
        <w:rPr>
          <w:rFonts w:eastAsia="Calibri"/>
          <w:szCs w:val="28"/>
        </w:rPr>
        <w:t>альной цены предмета аукциона («шаг аукциона»</w:t>
      </w:r>
      <w:r w:rsidRPr="004732C3">
        <w:rPr>
          <w:rFonts w:eastAsia="Calibri"/>
          <w:szCs w:val="28"/>
        </w:rPr>
        <w:t>) в размере трех процентов начальной цены предмета аукциона.</w:t>
      </w:r>
    </w:p>
    <w:p w:rsidR="004732C3" w:rsidRPr="004732C3" w:rsidRDefault="004732C3" w:rsidP="004732C3">
      <w:pPr>
        <w:ind w:firstLine="720"/>
        <w:rPr>
          <w:color w:val="000000"/>
          <w:szCs w:val="28"/>
        </w:rPr>
      </w:pPr>
      <w:r w:rsidRPr="004732C3">
        <w:rPr>
          <w:szCs w:val="28"/>
        </w:rPr>
        <w:t xml:space="preserve">5. </w:t>
      </w:r>
      <w:r w:rsidRPr="004732C3">
        <w:rPr>
          <w:color w:val="000000"/>
          <w:szCs w:val="28"/>
        </w:rPr>
        <w:t xml:space="preserve">Утвердить </w:t>
      </w:r>
      <w:r w:rsidRPr="004732C3">
        <w:rPr>
          <w:szCs w:val="28"/>
        </w:rPr>
        <w:t xml:space="preserve">аукционную документацию </w:t>
      </w:r>
      <w:r w:rsidRPr="004732C3">
        <w:rPr>
          <w:color w:val="000000"/>
          <w:szCs w:val="28"/>
        </w:rPr>
        <w:t>(приложение).</w:t>
      </w:r>
    </w:p>
    <w:p w:rsidR="004732C3" w:rsidRDefault="004732C3" w:rsidP="004732C3">
      <w:pPr>
        <w:ind w:right="-1" w:firstLine="720"/>
        <w:rPr>
          <w:color w:val="000000"/>
          <w:szCs w:val="28"/>
        </w:rPr>
      </w:pPr>
      <w:r w:rsidRPr="004732C3">
        <w:rPr>
          <w:color w:val="000000"/>
          <w:szCs w:val="28"/>
        </w:rPr>
        <w:lastRenderedPageBreak/>
        <w:t>6. Контроль за исполнением постановления возложить на з</w:t>
      </w:r>
      <w:r w:rsidRPr="004732C3">
        <w:rPr>
          <w:iCs/>
          <w:color w:val="000000"/>
          <w:szCs w:val="28"/>
        </w:rPr>
        <w:t xml:space="preserve">аместителя главы администрации – председателя комитета </w:t>
      </w:r>
      <w:r w:rsidRPr="004732C3">
        <w:rPr>
          <w:color w:val="000000"/>
          <w:szCs w:val="28"/>
        </w:rPr>
        <w:t>по управлению муниципальным имуществом и градостроительству.</w:t>
      </w:r>
    </w:p>
    <w:p w:rsidR="004732C3" w:rsidRDefault="004732C3" w:rsidP="004732C3">
      <w:pPr>
        <w:ind w:right="-1"/>
        <w:rPr>
          <w:color w:val="000000"/>
          <w:szCs w:val="28"/>
        </w:rPr>
      </w:pPr>
    </w:p>
    <w:p w:rsidR="004732C3" w:rsidRDefault="004732C3" w:rsidP="004732C3">
      <w:pPr>
        <w:ind w:right="-1"/>
        <w:rPr>
          <w:color w:val="000000"/>
          <w:szCs w:val="28"/>
        </w:rPr>
      </w:pPr>
    </w:p>
    <w:p w:rsidR="004732C3" w:rsidRDefault="004732C3" w:rsidP="004732C3">
      <w:pPr>
        <w:ind w:right="-1"/>
        <w:rPr>
          <w:color w:val="000000"/>
          <w:szCs w:val="28"/>
        </w:rPr>
      </w:pPr>
      <w:r>
        <w:rPr>
          <w:color w:val="000000"/>
          <w:szCs w:val="28"/>
        </w:rPr>
        <w:t>Глава администрации                                                                      Ю.А.Наумов</w:t>
      </w:r>
    </w:p>
    <w:p w:rsidR="004732C3" w:rsidRDefault="004732C3" w:rsidP="004732C3">
      <w:pPr>
        <w:ind w:right="-1"/>
        <w:rPr>
          <w:color w:val="000000"/>
          <w:szCs w:val="28"/>
        </w:rPr>
      </w:pPr>
    </w:p>
    <w:p w:rsidR="004732C3" w:rsidRDefault="004732C3" w:rsidP="004732C3">
      <w:pPr>
        <w:ind w:right="-1"/>
        <w:rPr>
          <w:color w:val="000000"/>
          <w:szCs w:val="28"/>
        </w:rPr>
      </w:pPr>
    </w:p>
    <w:p w:rsidR="00BE66B8" w:rsidRDefault="00BE66B8" w:rsidP="004732C3">
      <w:pPr>
        <w:ind w:right="-1"/>
        <w:rPr>
          <w:color w:val="000000"/>
          <w:szCs w:val="28"/>
        </w:rPr>
      </w:pPr>
    </w:p>
    <w:p w:rsidR="00BE66B8" w:rsidRDefault="00BE66B8" w:rsidP="004732C3">
      <w:pPr>
        <w:ind w:right="-1"/>
        <w:rPr>
          <w:color w:val="000000"/>
          <w:szCs w:val="28"/>
        </w:rPr>
      </w:pPr>
    </w:p>
    <w:p w:rsidR="00BE66B8" w:rsidRDefault="00BE66B8" w:rsidP="004732C3">
      <w:pPr>
        <w:ind w:right="-1"/>
        <w:rPr>
          <w:color w:val="000000"/>
          <w:szCs w:val="28"/>
        </w:rPr>
      </w:pPr>
    </w:p>
    <w:p w:rsidR="00BE66B8" w:rsidRDefault="00BE66B8" w:rsidP="004732C3">
      <w:pPr>
        <w:ind w:right="-1"/>
        <w:rPr>
          <w:color w:val="000000"/>
          <w:szCs w:val="28"/>
        </w:rPr>
      </w:pPr>
    </w:p>
    <w:p w:rsidR="00BE66B8" w:rsidRDefault="00BE66B8" w:rsidP="004732C3">
      <w:pPr>
        <w:ind w:right="-1"/>
        <w:rPr>
          <w:color w:val="000000"/>
          <w:szCs w:val="28"/>
        </w:rPr>
      </w:pPr>
    </w:p>
    <w:p w:rsidR="00BE66B8" w:rsidRDefault="00BE66B8" w:rsidP="004732C3">
      <w:pPr>
        <w:ind w:right="-1"/>
        <w:rPr>
          <w:color w:val="000000"/>
          <w:szCs w:val="28"/>
        </w:rPr>
      </w:pPr>
    </w:p>
    <w:p w:rsidR="00BE66B8" w:rsidRDefault="00BE66B8" w:rsidP="004732C3">
      <w:pPr>
        <w:ind w:right="-1"/>
        <w:rPr>
          <w:color w:val="000000"/>
          <w:szCs w:val="28"/>
        </w:rPr>
      </w:pPr>
    </w:p>
    <w:p w:rsidR="00BE66B8" w:rsidRDefault="00BE66B8" w:rsidP="004732C3">
      <w:pPr>
        <w:ind w:right="-1"/>
        <w:rPr>
          <w:color w:val="000000"/>
          <w:szCs w:val="28"/>
        </w:rPr>
      </w:pPr>
    </w:p>
    <w:p w:rsidR="00BE66B8" w:rsidRDefault="00BE66B8" w:rsidP="004732C3">
      <w:pPr>
        <w:ind w:right="-1"/>
        <w:rPr>
          <w:color w:val="000000"/>
          <w:szCs w:val="28"/>
        </w:rPr>
      </w:pPr>
    </w:p>
    <w:p w:rsidR="00BE66B8" w:rsidRDefault="00BE66B8" w:rsidP="004732C3">
      <w:pPr>
        <w:ind w:right="-1"/>
        <w:rPr>
          <w:color w:val="000000"/>
          <w:szCs w:val="28"/>
        </w:rPr>
      </w:pPr>
    </w:p>
    <w:p w:rsidR="00BE66B8" w:rsidRDefault="00BE66B8" w:rsidP="004732C3">
      <w:pPr>
        <w:ind w:right="-1"/>
        <w:rPr>
          <w:color w:val="000000"/>
          <w:szCs w:val="28"/>
        </w:rPr>
      </w:pPr>
    </w:p>
    <w:p w:rsidR="00BE66B8" w:rsidRDefault="00BE66B8" w:rsidP="004732C3">
      <w:pPr>
        <w:ind w:right="-1"/>
        <w:rPr>
          <w:color w:val="000000"/>
          <w:szCs w:val="28"/>
        </w:rPr>
      </w:pPr>
    </w:p>
    <w:p w:rsidR="00BE66B8" w:rsidRDefault="00BE66B8" w:rsidP="004732C3">
      <w:pPr>
        <w:ind w:right="-1"/>
        <w:rPr>
          <w:color w:val="000000"/>
          <w:szCs w:val="28"/>
        </w:rPr>
      </w:pPr>
    </w:p>
    <w:p w:rsidR="00BE66B8" w:rsidRDefault="00BE66B8" w:rsidP="004732C3">
      <w:pPr>
        <w:ind w:right="-1"/>
        <w:rPr>
          <w:color w:val="000000"/>
          <w:szCs w:val="28"/>
        </w:rPr>
      </w:pPr>
    </w:p>
    <w:p w:rsidR="00BE66B8" w:rsidRDefault="00BE66B8" w:rsidP="004732C3">
      <w:pPr>
        <w:ind w:right="-1"/>
        <w:rPr>
          <w:color w:val="000000"/>
          <w:szCs w:val="28"/>
        </w:rPr>
      </w:pPr>
    </w:p>
    <w:p w:rsidR="00BE66B8" w:rsidRDefault="00BE66B8" w:rsidP="004732C3">
      <w:pPr>
        <w:ind w:right="-1"/>
        <w:rPr>
          <w:color w:val="000000"/>
          <w:szCs w:val="28"/>
        </w:rPr>
      </w:pPr>
    </w:p>
    <w:p w:rsidR="00BE66B8" w:rsidRDefault="00BE66B8" w:rsidP="004732C3">
      <w:pPr>
        <w:ind w:right="-1"/>
        <w:rPr>
          <w:color w:val="000000"/>
          <w:szCs w:val="28"/>
        </w:rPr>
      </w:pPr>
    </w:p>
    <w:p w:rsidR="00BE66B8" w:rsidRDefault="00BE66B8" w:rsidP="004732C3">
      <w:pPr>
        <w:ind w:right="-1"/>
        <w:rPr>
          <w:color w:val="000000"/>
          <w:szCs w:val="28"/>
        </w:rPr>
      </w:pPr>
    </w:p>
    <w:p w:rsidR="00BE66B8" w:rsidRDefault="00BE66B8" w:rsidP="004732C3">
      <w:pPr>
        <w:ind w:right="-1"/>
        <w:rPr>
          <w:color w:val="000000"/>
          <w:szCs w:val="28"/>
        </w:rPr>
      </w:pPr>
    </w:p>
    <w:p w:rsidR="00BE66B8" w:rsidRDefault="00BE66B8" w:rsidP="004732C3">
      <w:pPr>
        <w:ind w:right="-1"/>
        <w:rPr>
          <w:color w:val="000000"/>
          <w:szCs w:val="28"/>
        </w:rPr>
      </w:pPr>
    </w:p>
    <w:p w:rsidR="00BE66B8" w:rsidRDefault="00BE66B8" w:rsidP="004732C3">
      <w:pPr>
        <w:ind w:right="-1"/>
        <w:rPr>
          <w:color w:val="000000"/>
          <w:szCs w:val="28"/>
        </w:rPr>
      </w:pPr>
    </w:p>
    <w:p w:rsidR="00BE66B8" w:rsidRDefault="00BE66B8" w:rsidP="004732C3">
      <w:pPr>
        <w:ind w:right="-1"/>
        <w:rPr>
          <w:color w:val="000000"/>
          <w:szCs w:val="28"/>
        </w:rPr>
      </w:pPr>
    </w:p>
    <w:p w:rsidR="00BE66B8" w:rsidRDefault="00BE66B8" w:rsidP="004732C3">
      <w:pPr>
        <w:ind w:right="-1"/>
        <w:rPr>
          <w:color w:val="000000"/>
          <w:szCs w:val="28"/>
        </w:rPr>
      </w:pPr>
    </w:p>
    <w:p w:rsidR="00BE66B8" w:rsidRDefault="00BE66B8" w:rsidP="004732C3">
      <w:pPr>
        <w:ind w:right="-1"/>
        <w:rPr>
          <w:color w:val="000000"/>
          <w:szCs w:val="28"/>
        </w:rPr>
      </w:pPr>
    </w:p>
    <w:p w:rsidR="00BE66B8" w:rsidRDefault="00BE66B8" w:rsidP="004732C3">
      <w:pPr>
        <w:ind w:right="-1"/>
        <w:rPr>
          <w:color w:val="000000"/>
          <w:szCs w:val="28"/>
        </w:rPr>
      </w:pPr>
    </w:p>
    <w:p w:rsidR="00BE66B8" w:rsidRDefault="00BE66B8" w:rsidP="004732C3">
      <w:pPr>
        <w:ind w:right="-1"/>
        <w:rPr>
          <w:color w:val="000000"/>
          <w:szCs w:val="28"/>
        </w:rPr>
      </w:pPr>
    </w:p>
    <w:p w:rsidR="00BE66B8" w:rsidRDefault="00BE66B8" w:rsidP="004732C3">
      <w:pPr>
        <w:ind w:right="-1"/>
        <w:rPr>
          <w:color w:val="000000"/>
          <w:szCs w:val="28"/>
        </w:rPr>
      </w:pPr>
    </w:p>
    <w:p w:rsidR="00BE66B8" w:rsidRDefault="00BE66B8" w:rsidP="004732C3">
      <w:pPr>
        <w:ind w:right="-1"/>
        <w:rPr>
          <w:color w:val="000000"/>
          <w:szCs w:val="28"/>
        </w:rPr>
      </w:pPr>
    </w:p>
    <w:p w:rsidR="00BE66B8" w:rsidRDefault="00BE66B8" w:rsidP="004732C3">
      <w:pPr>
        <w:ind w:right="-1"/>
        <w:rPr>
          <w:color w:val="000000"/>
          <w:szCs w:val="28"/>
        </w:rPr>
      </w:pPr>
    </w:p>
    <w:p w:rsidR="00BE66B8" w:rsidRDefault="00BE66B8" w:rsidP="004732C3">
      <w:pPr>
        <w:ind w:right="-1"/>
        <w:rPr>
          <w:color w:val="000000"/>
          <w:szCs w:val="28"/>
        </w:rPr>
      </w:pPr>
    </w:p>
    <w:p w:rsidR="00BE66B8" w:rsidRDefault="00BE66B8" w:rsidP="004732C3">
      <w:pPr>
        <w:ind w:right="-1"/>
        <w:rPr>
          <w:color w:val="000000"/>
          <w:szCs w:val="28"/>
        </w:rPr>
      </w:pPr>
    </w:p>
    <w:p w:rsidR="00BE66B8" w:rsidRDefault="00BE66B8" w:rsidP="004732C3">
      <w:pPr>
        <w:ind w:right="-1"/>
        <w:rPr>
          <w:color w:val="000000"/>
          <w:szCs w:val="28"/>
        </w:rPr>
      </w:pPr>
    </w:p>
    <w:p w:rsidR="00BE66B8" w:rsidRDefault="00BE66B8" w:rsidP="004732C3">
      <w:pPr>
        <w:ind w:right="-1"/>
        <w:rPr>
          <w:color w:val="000000"/>
          <w:szCs w:val="28"/>
        </w:rPr>
      </w:pPr>
    </w:p>
    <w:p w:rsidR="004732C3" w:rsidRPr="000D2CD8" w:rsidRDefault="004732C3" w:rsidP="00D72107">
      <w:pPr>
        <w:ind w:right="-1"/>
        <w:rPr>
          <w:sz w:val="22"/>
          <w:szCs w:val="22"/>
        </w:rPr>
      </w:pPr>
    </w:p>
    <w:sectPr w:rsidR="004732C3" w:rsidRPr="000D2CD8" w:rsidSect="004732C3">
      <w:headerReference w:type="default" r:id="rId8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0F2" w:rsidRDefault="00B440F2" w:rsidP="004732C3">
      <w:r>
        <w:separator/>
      </w:r>
    </w:p>
  </w:endnote>
  <w:endnote w:type="continuationSeparator" w:id="0">
    <w:p w:rsidR="00B440F2" w:rsidRDefault="00B440F2" w:rsidP="0047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0F2" w:rsidRDefault="00B440F2" w:rsidP="004732C3">
      <w:r>
        <w:separator/>
      </w:r>
    </w:p>
  </w:footnote>
  <w:footnote w:type="continuationSeparator" w:id="0">
    <w:p w:rsidR="00B440F2" w:rsidRDefault="00B440F2" w:rsidP="00473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CCD" w:rsidRDefault="00EF6CC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72107">
      <w:rPr>
        <w:noProof/>
      </w:rPr>
      <w:t>2</w:t>
    </w:r>
    <w:r>
      <w:fldChar w:fldCharType="end"/>
    </w:r>
  </w:p>
  <w:p w:rsidR="00EF6CCD" w:rsidRDefault="00EF6CC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732C3"/>
    <w:rsid w:val="004914DD"/>
    <w:rsid w:val="004F0E09"/>
    <w:rsid w:val="004F2327"/>
    <w:rsid w:val="00511A2B"/>
    <w:rsid w:val="00554BEC"/>
    <w:rsid w:val="00595F6F"/>
    <w:rsid w:val="005C0140"/>
    <w:rsid w:val="006415B0"/>
    <w:rsid w:val="006463D8"/>
    <w:rsid w:val="00711921"/>
    <w:rsid w:val="00796BD1"/>
    <w:rsid w:val="007C74A4"/>
    <w:rsid w:val="008A3858"/>
    <w:rsid w:val="00974B09"/>
    <w:rsid w:val="009840BA"/>
    <w:rsid w:val="00A03876"/>
    <w:rsid w:val="00A13C7B"/>
    <w:rsid w:val="00A31A23"/>
    <w:rsid w:val="00AE1A2A"/>
    <w:rsid w:val="00B440F2"/>
    <w:rsid w:val="00B52D22"/>
    <w:rsid w:val="00B63008"/>
    <w:rsid w:val="00B83D8D"/>
    <w:rsid w:val="00B95FEE"/>
    <w:rsid w:val="00BE66B8"/>
    <w:rsid w:val="00BF2B0B"/>
    <w:rsid w:val="00CD6649"/>
    <w:rsid w:val="00D368DC"/>
    <w:rsid w:val="00D72107"/>
    <w:rsid w:val="00D97342"/>
    <w:rsid w:val="00EF6CC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8A167"/>
  <w15:chartTrackingRefBased/>
  <w15:docId w15:val="{4161CC84-D7AD-4743-818A-8AAAC79F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732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732C3"/>
    <w:rPr>
      <w:sz w:val="28"/>
    </w:rPr>
  </w:style>
  <w:style w:type="paragraph" w:styleId="ab">
    <w:name w:val="footer"/>
    <w:basedOn w:val="a"/>
    <w:link w:val="ac"/>
    <w:rsid w:val="004732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732C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DE5A0-9127-45C0-B906-F88D003A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4</cp:revision>
  <cp:lastPrinted>2021-04-19T14:27:00Z</cp:lastPrinted>
  <dcterms:created xsi:type="dcterms:W3CDTF">2021-04-15T09:02:00Z</dcterms:created>
  <dcterms:modified xsi:type="dcterms:W3CDTF">2021-04-27T11:31:00Z</dcterms:modified>
</cp:coreProperties>
</file>